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CFC6" w14:textId="7B063369" w:rsidR="00391D07" w:rsidRPr="007D32F7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b/>
          <w:bCs/>
          <w:kern w:val="0"/>
          <w:sz w:val="18"/>
          <w:szCs w:val="18"/>
          <w14:ligatures w14:val="none"/>
        </w:rPr>
      </w:pPr>
      <w:r w:rsidRPr="007D32F7">
        <w:rPr>
          <w:rFonts w:ascii="Palanquin" w:eastAsia="Times New Roman" w:hAnsi="Palanquin" w:cs="Palanquin"/>
          <w:b/>
          <w:bCs/>
          <w:color w:val="000000"/>
          <w:kern w:val="0"/>
          <w14:ligatures w14:val="none"/>
        </w:rPr>
        <w:t xml:space="preserve">Pre-Kickoff </w:t>
      </w:r>
      <w:r>
        <w:rPr>
          <w:rFonts w:ascii="Palanquin" w:eastAsia="Times New Roman" w:hAnsi="Palanquin" w:cs="Palanquin"/>
          <w:b/>
          <w:bCs/>
          <w:color w:val="000000"/>
          <w:kern w:val="0"/>
          <w14:ligatures w14:val="none"/>
        </w:rPr>
        <w:t>E</w:t>
      </w:r>
      <w:r w:rsidRPr="007D32F7">
        <w:rPr>
          <w:rFonts w:ascii="Palanquin" w:eastAsia="Times New Roman" w:hAnsi="Palanquin" w:cs="Palanquin"/>
          <w:b/>
          <w:bCs/>
          <w:color w:val="000000"/>
          <w:kern w:val="0"/>
          <w14:ligatures w14:val="none"/>
        </w:rPr>
        <w:t xml:space="preserve">mail - Workplace Donor Engagement </w:t>
      </w:r>
    </w:p>
    <w:p w14:paraId="6D08E2F3" w14:textId="77777777" w:rsidR="00391D07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b/>
          <w:bCs/>
          <w:color w:val="000000"/>
          <w:kern w:val="0"/>
          <w:lang w:val="en"/>
          <w14:ligatures w14:val="none"/>
        </w:rPr>
      </w:pPr>
    </w:p>
    <w:p w14:paraId="08F78695" w14:textId="77777777" w:rsidR="00391D07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b/>
          <w:bCs/>
          <w:color w:val="000000"/>
          <w:kern w:val="0"/>
          <w:lang w:val="en"/>
          <w14:ligatures w14:val="none"/>
        </w:rPr>
      </w:pPr>
      <w:r>
        <w:rPr>
          <w:rFonts w:ascii="Palanquin" w:eastAsia="Times New Roman" w:hAnsi="Palanquin" w:cs="Palanquin"/>
          <w:b/>
          <w:bCs/>
          <w:noProof/>
          <w:color w:val="000000"/>
          <w:kern w:val="0"/>
          <w:lang w:val="en"/>
          <w14:ligatures w14:val="none"/>
        </w:rPr>
        <w:drawing>
          <wp:inline distT="0" distB="0" distL="0" distR="0" wp14:anchorId="606E9B69" wp14:editId="4EE972DE">
            <wp:extent cx="6858000" cy="1639570"/>
            <wp:effectExtent l="0" t="0" r="0" b="0"/>
            <wp:docPr id="1386173204" name="Picture 1" descr="A group of childre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73204" name="Picture 1" descr="A group of children sm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B0D0" w14:textId="77777777" w:rsidR="00391D07" w:rsidRPr="00093C63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kern w:val="0"/>
          <w:sz w:val="22"/>
          <w:szCs w:val="22"/>
          <w14:ligatures w14:val="none"/>
        </w:rPr>
      </w:pPr>
      <w:r w:rsidRPr="00093C63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:lang w:val="en"/>
          <w14:ligatures w14:val="none"/>
        </w:rPr>
        <w:t>Subject line: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Join Us: Building Strong Familie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s +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a Strong </w:t>
      </w:r>
      <w:r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Community</w:t>
      </w:r>
      <w:r w:rsidRPr="00093C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 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 </w:t>
      </w:r>
    </w:p>
    <w:p w14:paraId="6B75D541" w14:textId="77777777" w:rsidR="00391D07" w:rsidRPr="00093C63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:lang w:val="en"/>
          <w14:ligatures w14:val="none"/>
        </w:rPr>
      </w:pPr>
    </w:p>
    <w:p w14:paraId="22831993" w14:textId="77777777" w:rsidR="00391D07" w:rsidRPr="00093C63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kern w:val="0"/>
          <w:sz w:val="22"/>
          <w:szCs w:val="22"/>
          <w14:ligatures w14:val="none"/>
        </w:rPr>
      </w:pPr>
      <w:r w:rsidRPr="00093C63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:lang w:val="en"/>
          <w14:ligatures w14:val="none"/>
        </w:rPr>
        <w:t xml:space="preserve">Dear </w:t>
      </w:r>
      <w:r w:rsidRPr="00093C63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:shd w:val="clear" w:color="auto" w:fill="FFFF00"/>
          <w:lang w:val="en"/>
          <w14:ligatures w14:val="none"/>
        </w:rPr>
        <w:t>[EMPLOYEE NAME]</w:t>
      </w:r>
      <w:r w:rsidRPr="00093C63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:lang w:val="en"/>
          <w14:ligatures w14:val="none"/>
        </w:rPr>
        <w:t>,</w:t>
      </w:r>
      <w:r w:rsidRPr="00093C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 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 </w:t>
      </w:r>
    </w:p>
    <w:p w14:paraId="1A78D2BA" w14:textId="77777777" w:rsidR="00391D07" w:rsidRPr="00093C63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093C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 </w:t>
      </w:r>
    </w:p>
    <w:p w14:paraId="2838F77F" w14:textId="77777777" w:rsidR="00391D07" w:rsidRPr="00093C63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Across the Tri-County, </w:t>
      </w:r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14:ligatures w14:val="none"/>
        </w:rPr>
        <w:t xml:space="preserve">nearly </w:t>
      </w:r>
      <w:proofErr w:type="gramStart"/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14:ligatures w14:val="none"/>
        </w:rPr>
        <w:t>4 in</w:t>
      </w:r>
      <w:proofErr w:type="gramEnd"/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14:ligatures w14:val="none"/>
        </w:rPr>
        <w:t xml:space="preserve"> 10 households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are working hard but still struggling to afford the </w:t>
      </w:r>
      <w:proofErr w:type="gramStart"/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cost of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basics</w:t>
      </w:r>
      <w:proofErr w:type="gramEnd"/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. These are families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who are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contributing to our community every day, yet often just one unexpected expense away from crisis.</w:t>
      </w:r>
      <w:r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</w:t>
      </w:r>
    </w:p>
    <w:p w14:paraId="2C7B9961" w14:textId="77777777" w:rsidR="00391D07" w:rsidRPr="00866775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kern w:val="0"/>
          <w:sz w:val="22"/>
          <w:szCs w:val="22"/>
          <w14:ligatures w14:val="none"/>
        </w:rPr>
      </w:pPr>
    </w:p>
    <w:p w14:paraId="1CB7FAB4" w14:textId="77777777" w:rsidR="00391D07" w:rsidRPr="00093C63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That’s why</w:t>
      </w:r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:highlight w:val="yellow"/>
          <w14:ligatures w14:val="none"/>
        </w:rPr>
        <w:t>[COMPANY NAME]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is proud to support </w:t>
      </w:r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14:ligatures w14:val="none"/>
        </w:rPr>
        <w:t>Trident United Way’s Strong Families, Strong Community Initiative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,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a bold effort to uplift 15,000 families out of poverty by 2035.</w:t>
      </w:r>
    </w:p>
    <w:p w14:paraId="59198469" w14:textId="77777777" w:rsidR="00391D07" w:rsidRPr="00866775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</w:p>
    <w:p w14:paraId="42F992C0" w14:textId="77777777" w:rsidR="00391D07" w:rsidRPr="00866775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14:ligatures w14:val="none"/>
        </w:rPr>
        <w:t>When you give, you</w:t>
      </w:r>
      <w:r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7B7FAB16" w14:textId="77777777" w:rsidR="00391D07" w:rsidRPr="00866775" w:rsidRDefault="00391D07" w:rsidP="00391D07">
      <w:pPr>
        <w:numPr>
          <w:ilvl w:val="0"/>
          <w:numId w:val="1"/>
        </w:num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Provide personalized support through </w:t>
      </w:r>
      <w:r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a network of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Fa</w:t>
      </w:r>
      <w:r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m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ily Coaches</w:t>
      </w:r>
    </w:p>
    <w:p w14:paraId="6BD354F0" w14:textId="77777777" w:rsidR="00391D07" w:rsidRPr="00866775" w:rsidRDefault="00391D07" w:rsidP="00391D07">
      <w:pPr>
        <w:numPr>
          <w:ilvl w:val="0"/>
          <w:numId w:val="1"/>
        </w:num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Connect </w:t>
      </w:r>
      <w:hyperlink r:id="rId6" w:history="1">
        <w:r w:rsidRPr="00E65AB9">
          <w:rPr>
            <w:rStyle w:val="Hyperlink"/>
            <w:rFonts w:ascii="Palanquin" w:eastAsia="Times New Roman" w:hAnsi="Palanquin" w:cs="Palanquin"/>
            <w:kern w:val="0"/>
            <w:sz w:val="22"/>
            <w:szCs w:val="22"/>
            <w14:ligatures w14:val="none"/>
          </w:rPr>
          <w:t>ALICE ® families</w:t>
        </w:r>
      </w:hyperlink>
      <w:r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to better jobs, career paths and financial tools</w:t>
      </w:r>
    </w:p>
    <w:p w14:paraId="256E7566" w14:textId="77777777" w:rsidR="00391D07" w:rsidRPr="00093C63" w:rsidRDefault="00391D07" w:rsidP="00391D07">
      <w:pPr>
        <w:numPr>
          <w:ilvl w:val="0"/>
          <w:numId w:val="1"/>
        </w:num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Meet families where they are: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at home, in schools and across our community</w:t>
      </w:r>
    </w:p>
    <w:p w14:paraId="199A876C" w14:textId="77777777" w:rsidR="00391D07" w:rsidRPr="00866775" w:rsidRDefault="00391D07" w:rsidP="00391D07">
      <w:pPr>
        <w:spacing w:after="0" w:line="240" w:lineRule="auto"/>
        <w:ind w:left="720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</w:p>
    <w:p w14:paraId="584A0B02" w14:textId="77777777" w:rsidR="00391D07" w:rsidRPr="00093C63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Your contribution stays right here in the Tri-County, </w:t>
      </w:r>
      <w:r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empowering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our neighbors</w:t>
      </w:r>
      <w:r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to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build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stronger futures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for themselves and their children.</w:t>
      </w:r>
    </w:p>
    <w:p w14:paraId="2B951E39" w14:textId="77777777" w:rsidR="00391D07" w:rsidRPr="00866775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</w:p>
    <w:p w14:paraId="12B54A06" w14:textId="77777777" w:rsidR="00391D07" w:rsidRPr="00866775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</w:pP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Thank you to everyone who </w:t>
      </w:r>
      <w:proofErr w:type="gramStart"/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gave</w:t>
      </w:r>
      <w:proofErr w:type="gramEnd"/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 last year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 xml:space="preserve">, 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and if you’re new to</w:t>
      </w:r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66775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:highlight w:val="yellow"/>
          <w14:ligatures w14:val="none"/>
        </w:rPr>
        <w:t>[COMPANY NAME]</w:t>
      </w:r>
      <w:r w:rsidRPr="00866775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, thank you for considering a gift. Every dollar makes a difference.</w:t>
      </w:r>
    </w:p>
    <w:p w14:paraId="4FE58F70" w14:textId="77777777" w:rsidR="00391D07" w:rsidRPr="00093C63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kern w:val="0"/>
          <w:sz w:val="22"/>
          <w:szCs w:val="22"/>
          <w14:ligatures w14:val="none"/>
        </w:rPr>
      </w:pPr>
      <w:r w:rsidRPr="00093C63">
        <w:rPr>
          <w:rFonts w:ascii="Palanquin" w:eastAsia="Times New Roman" w:hAnsi="Palanquin" w:cs="Palanquin"/>
          <w:kern w:val="0"/>
          <w:sz w:val="22"/>
          <w:szCs w:val="22"/>
          <w14:ligatures w14:val="none"/>
        </w:rPr>
        <w:t> </w:t>
      </w:r>
    </w:p>
    <w:p w14:paraId="34BC8B90" w14:textId="77777777" w:rsidR="00391D07" w:rsidRPr="00E65AB9" w:rsidRDefault="00391D07" w:rsidP="00391D07">
      <w:pPr>
        <w:spacing w:after="0" w:line="240" w:lineRule="auto"/>
        <w:textAlignment w:val="baseline"/>
        <w:rPr>
          <w:rFonts w:ascii="Palanquin" w:eastAsia="Times New Roman" w:hAnsi="Palanquin" w:cs="Palanquin"/>
          <w:kern w:val="0"/>
          <w:sz w:val="22"/>
          <w:szCs w:val="22"/>
          <w14:ligatures w14:val="none"/>
        </w:rPr>
      </w:pPr>
      <w:r w:rsidRPr="00093C63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:lang w:val="en"/>
          <w14:ligatures w14:val="none"/>
        </w:rPr>
        <w:t>Button Text</w:t>
      </w:r>
      <w:proofErr w:type="gramStart"/>
      <w:r w:rsidRPr="00093C63">
        <w:rPr>
          <w:rFonts w:ascii="Palanquin" w:eastAsia="Times New Roman" w:hAnsi="Palanquin" w:cs="Palanquin"/>
          <w:b/>
          <w:bCs/>
          <w:color w:val="000000"/>
          <w:kern w:val="0"/>
          <w:sz w:val="22"/>
          <w:szCs w:val="22"/>
          <w:lang w:val="en"/>
          <w14:ligatures w14:val="none"/>
        </w:rPr>
        <w:t>: </w:t>
      </w:r>
      <w:r w:rsidRPr="00093C63">
        <w:rPr>
          <w:rFonts w:ascii="Palanquin" w:eastAsia="Times New Roman" w:hAnsi="Palanquin" w:cs="Palanquin"/>
          <w:color w:val="000000"/>
          <w:kern w:val="0"/>
          <w:sz w:val="22"/>
          <w:szCs w:val="22"/>
          <w14:ligatures w14:val="none"/>
        </w:rPr>
        <w:t> </w:t>
      </w:r>
      <w:r w:rsidRPr="00093C63">
        <w:rPr>
          <w:rFonts w:ascii="Palanquin" w:eastAsia="Times New Roman" w:hAnsi="Palanquin" w:cs="Palanquin"/>
          <w:color w:val="002060"/>
          <w:sz w:val="22"/>
          <w:szCs w:val="22"/>
          <w:u w:val="single"/>
          <w:lang w:val="en"/>
        </w:rPr>
        <w:t>LEARN</w:t>
      </w:r>
      <w:proofErr w:type="gramEnd"/>
      <w:r w:rsidRPr="00093C63">
        <w:rPr>
          <w:rFonts w:ascii="Palanquin" w:eastAsia="Times New Roman" w:hAnsi="Palanquin" w:cs="Palanquin"/>
          <w:color w:val="002060"/>
          <w:sz w:val="22"/>
          <w:szCs w:val="22"/>
          <w:u w:val="single"/>
          <w:lang w:val="en"/>
        </w:rPr>
        <w:t xml:space="preserve"> MORE</w:t>
      </w:r>
      <w:proofErr w:type="gramStart"/>
      <w:r>
        <w:rPr>
          <w:rFonts w:ascii="Palanquin" w:eastAsia="Times New Roman" w:hAnsi="Palanquin" w:cs="Palanquin"/>
          <w:color w:val="002060"/>
          <w:sz w:val="22"/>
          <w:szCs w:val="22"/>
          <w:u w:val="single"/>
          <w:lang w:val="en"/>
        </w:rPr>
        <w:t xml:space="preserve"> </w:t>
      </w:r>
      <w:r>
        <w:rPr>
          <w:rFonts w:ascii="Palanquin" w:eastAsia="Times New Roman" w:hAnsi="Palanquin" w:cs="Palanquin"/>
          <w:color w:val="002060"/>
          <w:sz w:val="22"/>
          <w:szCs w:val="22"/>
          <w:lang w:val="en"/>
        </w:rPr>
        <w:t xml:space="preserve">  </w:t>
      </w:r>
      <w:r w:rsidRPr="00E65AB9">
        <w:rPr>
          <w:rFonts w:ascii="Palanquin" w:eastAsia="Times New Roman" w:hAnsi="Palanquin" w:cs="Palanquin"/>
          <w:b/>
          <w:bCs/>
          <w:sz w:val="22"/>
          <w:szCs w:val="22"/>
          <w:highlight w:val="yellow"/>
          <w:lang w:val="en"/>
        </w:rPr>
        <w:t>[</w:t>
      </w:r>
      <w:proofErr w:type="gramEnd"/>
      <w:r w:rsidRPr="00E65AB9">
        <w:rPr>
          <w:rFonts w:ascii="Palanquin" w:eastAsia="Times New Roman" w:hAnsi="Palanquin" w:cs="Palanquin"/>
          <w:b/>
          <w:bCs/>
          <w:sz w:val="22"/>
          <w:szCs w:val="22"/>
          <w:highlight w:val="yellow"/>
          <w:lang w:val="en"/>
        </w:rPr>
        <w:t>insert campaign, company specific link]</w:t>
      </w:r>
    </w:p>
    <w:p w14:paraId="4042DEEA" w14:textId="77777777" w:rsidR="00391D07" w:rsidRPr="00093C63" w:rsidRDefault="00391D07" w:rsidP="00391D07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[Your Name]</w:t>
      </w:r>
      <w:r w:rsidRPr="00093C63">
        <w:rPr>
          <w:rFonts w:ascii="Palanquin" w:hAnsi="Palanquin" w:cs="Palanquin"/>
          <w:sz w:val="22"/>
          <w:szCs w:val="22"/>
          <w:highlight w:val="yellow"/>
        </w:rPr>
        <w:br/>
        <w:t>[Your Title]</w:t>
      </w:r>
      <w:r w:rsidRPr="00093C63">
        <w:rPr>
          <w:rFonts w:ascii="Palanquin" w:hAnsi="Palanquin" w:cs="Palanquin"/>
          <w:sz w:val="22"/>
          <w:szCs w:val="22"/>
          <w:highlight w:val="yellow"/>
        </w:rPr>
        <w:br/>
        <w:t>[Company Name]</w:t>
      </w:r>
    </w:p>
    <w:p w14:paraId="23A6727E" w14:textId="77777777" w:rsidR="00CE227B" w:rsidRPr="00391D07" w:rsidRDefault="00CE227B" w:rsidP="00391D07"/>
    <w:sectPr w:rsidR="00CE227B" w:rsidRPr="00391D07" w:rsidSect="00CE2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007C"/>
    <w:multiLevelType w:val="hybridMultilevel"/>
    <w:tmpl w:val="7E5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B6A86"/>
    <w:multiLevelType w:val="multilevel"/>
    <w:tmpl w:val="BE3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441855">
    <w:abstractNumId w:val="1"/>
  </w:num>
  <w:num w:numId="2" w16cid:durableId="13549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7B"/>
    <w:rsid w:val="001F0DB4"/>
    <w:rsid w:val="00345B15"/>
    <w:rsid w:val="00391D07"/>
    <w:rsid w:val="005071F5"/>
    <w:rsid w:val="006A0096"/>
    <w:rsid w:val="00A52287"/>
    <w:rsid w:val="00AE4225"/>
    <w:rsid w:val="00B17164"/>
    <w:rsid w:val="00BB09C9"/>
    <w:rsid w:val="00C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8C182"/>
  <w15:chartTrackingRefBased/>
  <w15:docId w15:val="{0A080C80-E6BB-40D0-B1D1-5116AEDC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D07"/>
  </w:style>
  <w:style w:type="paragraph" w:styleId="Heading1">
    <w:name w:val="heading 1"/>
    <w:basedOn w:val="Normal"/>
    <w:next w:val="Normal"/>
    <w:link w:val="Heading1Char"/>
    <w:uiPriority w:val="9"/>
    <w:qFormat/>
    <w:rsid w:val="00CE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w.org/ali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29</Lines>
  <Paragraphs>13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Morse</dc:creator>
  <cp:keywords/>
  <dc:description/>
  <cp:lastModifiedBy>Kelli Morse</cp:lastModifiedBy>
  <cp:revision>2</cp:revision>
  <dcterms:created xsi:type="dcterms:W3CDTF">2025-08-07T21:04:00Z</dcterms:created>
  <dcterms:modified xsi:type="dcterms:W3CDTF">2025-08-07T21:04:00Z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1af644ab-6e25-4e4c-8a5d-09e22caa60ed</vt:lpwstr>
  </property>
</Properties>
</file>